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67" w:rsidRDefault="00C93E67" w:rsidP="002572BB">
      <w:pPr>
        <w:pStyle w:val="NoSpacing"/>
        <w:jc w:val="both"/>
        <w:rPr>
          <w:rFonts w:asciiTheme="majorHAnsi" w:hAnsiTheme="majorHAnsi"/>
          <w:b/>
        </w:rPr>
      </w:pPr>
      <w:r>
        <w:rPr>
          <w:rFonts w:asciiTheme="majorHAnsi" w:hAnsiTheme="majorHAnsi"/>
          <w:b/>
        </w:rPr>
        <w:t>COMPOSITION OF THE VARIOUS COMMITTEE OF THE BOARD OF DIRECTORS</w:t>
      </w:r>
    </w:p>
    <w:p w:rsidR="00EC084C" w:rsidRDefault="00833B62" w:rsidP="00833B62">
      <w:pPr>
        <w:pStyle w:val="NoSpacing"/>
        <w:tabs>
          <w:tab w:val="left" w:pos="6203"/>
        </w:tabs>
        <w:jc w:val="both"/>
        <w:rPr>
          <w:rFonts w:asciiTheme="majorHAnsi" w:hAnsiTheme="majorHAnsi"/>
          <w:b/>
        </w:rPr>
      </w:pPr>
      <w:r>
        <w:rPr>
          <w:rFonts w:asciiTheme="majorHAnsi" w:hAnsiTheme="majorHAnsi"/>
          <w:b/>
        </w:rPr>
        <w:tab/>
      </w:r>
    </w:p>
    <w:p w:rsidR="00EC084C" w:rsidRPr="002E542D" w:rsidRDefault="002E542D" w:rsidP="00063817">
      <w:pPr>
        <w:pStyle w:val="NoSpacing"/>
        <w:rPr>
          <w:rFonts w:asciiTheme="majorHAnsi" w:hAnsiTheme="majorHAnsi"/>
          <w:b/>
        </w:rPr>
      </w:pPr>
      <w:r w:rsidRPr="002E542D">
        <w:rPr>
          <w:rFonts w:asciiTheme="majorHAnsi" w:hAnsiTheme="majorHAnsi"/>
          <w:b/>
          <w:lang w:eastAsia="en-IN"/>
        </w:rPr>
        <w:t xml:space="preserve">COMPOSITION OF AUDIT COMMITTEE </w:t>
      </w:r>
    </w:p>
    <w:p w:rsidR="00EC084C" w:rsidRPr="00063817" w:rsidRDefault="00EC084C" w:rsidP="00063817">
      <w:pPr>
        <w:pStyle w:val="NoSpacing"/>
        <w:rPr>
          <w:rFonts w:asciiTheme="majorHAnsi" w:hAnsiTheme="majorHAnsi"/>
        </w:rPr>
      </w:pPr>
    </w:p>
    <w:tbl>
      <w:tblPr>
        <w:tblpPr w:leftFromText="180" w:rightFromText="180" w:vertAnchor="text" w:horzAnchor="page" w:tblpX="205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440"/>
        <w:gridCol w:w="3521"/>
      </w:tblGrid>
      <w:tr w:rsidR="00EC084C" w:rsidRPr="00063817" w:rsidTr="004807F2">
        <w:trPr>
          <w:trHeight w:val="168"/>
        </w:trPr>
        <w:tc>
          <w:tcPr>
            <w:tcW w:w="2093" w:type="dxa"/>
            <w:tcBorders>
              <w:bottom w:val="single" w:sz="4" w:space="0" w:color="auto"/>
            </w:tcBorders>
            <w:shd w:val="clear" w:color="auto" w:fill="D9D9D9"/>
          </w:tcPr>
          <w:p w:rsidR="00EC084C" w:rsidRPr="00063817" w:rsidRDefault="00EC084C" w:rsidP="00063817">
            <w:pPr>
              <w:pStyle w:val="NoSpacing"/>
              <w:rPr>
                <w:rFonts w:asciiTheme="majorHAnsi" w:hAnsiTheme="majorHAnsi"/>
                <w:bCs/>
              </w:rPr>
            </w:pPr>
            <w:r w:rsidRPr="00063817">
              <w:rPr>
                <w:rFonts w:asciiTheme="majorHAnsi" w:hAnsiTheme="majorHAnsi"/>
                <w:bCs/>
              </w:rPr>
              <w:t>Name of Director</w:t>
            </w:r>
          </w:p>
        </w:tc>
        <w:tc>
          <w:tcPr>
            <w:tcW w:w="1440" w:type="dxa"/>
            <w:tcBorders>
              <w:bottom w:val="single" w:sz="4" w:space="0" w:color="auto"/>
            </w:tcBorders>
            <w:shd w:val="clear" w:color="auto" w:fill="D9D9D9"/>
          </w:tcPr>
          <w:p w:rsidR="00EC084C" w:rsidRPr="00063817" w:rsidRDefault="00EC084C" w:rsidP="00063817">
            <w:pPr>
              <w:pStyle w:val="NoSpacing"/>
              <w:rPr>
                <w:rFonts w:asciiTheme="majorHAnsi" w:hAnsiTheme="majorHAnsi"/>
                <w:bCs/>
              </w:rPr>
            </w:pPr>
            <w:r w:rsidRPr="00063817">
              <w:rPr>
                <w:rFonts w:asciiTheme="majorHAnsi" w:hAnsiTheme="majorHAnsi"/>
                <w:bCs/>
              </w:rPr>
              <w:t>Designation</w:t>
            </w:r>
          </w:p>
        </w:tc>
        <w:tc>
          <w:tcPr>
            <w:tcW w:w="3521" w:type="dxa"/>
            <w:tcBorders>
              <w:bottom w:val="single" w:sz="4" w:space="0" w:color="auto"/>
            </w:tcBorders>
            <w:shd w:val="clear" w:color="auto" w:fill="D9D9D9"/>
          </w:tcPr>
          <w:p w:rsidR="00EC084C" w:rsidRPr="00063817" w:rsidRDefault="00EC084C" w:rsidP="00063817">
            <w:pPr>
              <w:pStyle w:val="NoSpacing"/>
              <w:rPr>
                <w:rFonts w:asciiTheme="majorHAnsi" w:hAnsiTheme="majorHAnsi"/>
                <w:bCs/>
              </w:rPr>
            </w:pPr>
            <w:r w:rsidRPr="00063817">
              <w:rPr>
                <w:rFonts w:asciiTheme="majorHAnsi" w:hAnsiTheme="majorHAnsi"/>
                <w:bCs/>
              </w:rPr>
              <w:t>Nature of Directorship</w:t>
            </w:r>
          </w:p>
        </w:tc>
      </w:tr>
      <w:tr w:rsidR="00EC084C" w:rsidRPr="00063817" w:rsidTr="004807F2">
        <w:trPr>
          <w:trHeight w:val="98"/>
        </w:trPr>
        <w:tc>
          <w:tcPr>
            <w:tcW w:w="2093" w:type="dxa"/>
          </w:tcPr>
          <w:p w:rsidR="00EC084C" w:rsidRPr="00063817" w:rsidRDefault="00EC084C" w:rsidP="00063817">
            <w:pPr>
              <w:pStyle w:val="NoSpacing"/>
              <w:rPr>
                <w:rFonts w:asciiTheme="majorHAnsi" w:hAnsiTheme="majorHAnsi"/>
              </w:rPr>
            </w:pPr>
            <w:r w:rsidRPr="00063817">
              <w:rPr>
                <w:rFonts w:asciiTheme="majorHAnsi" w:hAnsiTheme="majorHAnsi"/>
              </w:rPr>
              <w:t>Mr. Rakesh Takyar</w:t>
            </w:r>
          </w:p>
        </w:tc>
        <w:tc>
          <w:tcPr>
            <w:tcW w:w="1440" w:type="dxa"/>
          </w:tcPr>
          <w:p w:rsidR="00EC084C" w:rsidRPr="00063817" w:rsidRDefault="00EC084C" w:rsidP="00063817">
            <w:pPr>
              <w:pStyle w:val="NoSpacing"/>
              <w:rPr>
                <w:rFonts w:asciiTheme="majorHAnsi" w:hAnsiTheme="majorHAnsi"/>
              </w:rPr>
            </w:pPr>
            <w:r w:rsidRPr="00063817">
              <w:rPr>
                <w:rFonts w:asciiTheme="majorHAnsi" w:hAnsiTheme="majorHAnsi"/>
              </w:rPr>
              <w:t>Chairman</w:t>
            </w:r>
          </w:p>
        </w:tc>
        <w:tc>
          <w:tcPr>
            <w:tcW w:w="3521" w:type="dxa"/>
          </w:tcPr>
          <w:p w:rsidR="00EC084C" w:rsidRPr="00063817" w:rsidRDefault="00EC084C" w:rsidP="00063817">
            <w:pPr>
              <w:pStyle w:val="NoSpacing"/>
              <w:rPr>
                <w:rFonts w:asciiTheme="majorHAnsi" w:hAnsiTheme="majorHAnsi"/>
              </w:rPr>
            </w:pPr>
            <w:r w:rsidRPr="00063817">
              <w:rPr>
                <w:rFonts w:asciiTheme="majorHAnsi" w:hAnsiTheme="majorHAnsi"/>
              </w:rPr>
              <w:t>Independent Non Executive</w:t>
            </w:r>
          </w:p>
        </w:tc>
      </w:tr>
      <w:tr w:rsidR="00EC084C" w:rsidRPr="00063817" w:rsidTr="004807F2">
        <w:trPr>
          <w:trHeight w:val="98"/>
        </w:trPr>
        <w:tc>
          <w:tcPr>
            <w:tcW w:w="2093" w:type="dxa"/>
          </w:tcPr>
          <w:p w:rsidR="00EC084C" w:rsidRPr="00063817" w:rsidRDefault="00EC084C" w:rsidP="00063817">
            <w:pPr>
              <w:pStyle w:val="NoSpacing"/>
              <w:rPr>
                <w:rFonts w:asciiTheme="majorHAnsi" w:hAnsiTheme="majorHAnsi"/>
              </w:rPr>
            </w:pPr>
            <w:r w:rsidRPr="00063817">
              <w:rPr>
                <w:rFonts w:asciiTheme="majorHAnsi" w:hAnsiTheme="majorHAnsi"/>
              </w:rPr>
              <w:t>Mr. Vivek Seth</w:t>
            </w:r>
          </w:p>
        </w:tc>
        <w:tc>
          <w:tcPr>
            <w:tcW w:w="1440" w:type="dxa"/>
          </w:tcPr>
          <w:p w:rsidR="00EC084C" w:rsidRPr="00063817" w:rsidRDefault="00EC084C" w:rsidP="00063817">
            <w:pPr>
              <w:pStyle w:val="NoSpacing"/>
              <w:rPr>
                <w:rFonts w:asciiTheme="majorHAnsi" w:hAnsiTheme="majorHAnsi"/>
              </w:rPr>
            </w:pPr>
            <w:r w:rsidRPr="00063817">
              <w:rPr>
                <w:rFonts w:asciiTheme="majorHAnsi" w:hAnsiTheme="majorHAnsi"/>
              </w:rPr>
              <w:t>Member</w:t>
            </w:r>
          </w:p>
        </w:tc>
        <w:tc>
          <w:tcPr>
            <w:tcW w:w="3521" w:type="dxa"/>
          </w:tcPr>
          <w:p w:rsidR="00EC084C" w:rsidRPr="00063817" w:rsidRDefault="00EC084C" w:rsidP="00063817">
            <w:pPr>
              <w:pStyle w:val="NoSpacing"/>
              <w:rPr>
                <w:rFonts w:asciiTheme="majorHAnsi" w:hAnsiTheme="majorHAnsi"/>
              </w:rPr>
            </w:pPr>
            <w:r w:rsidRPr="00063817">
              <w:rPr>
                <w:rFonts w:asciiTheme="majorHAnsi" w:hAnsiTheme="majorHAnsi"/>
              </w:rPr>
              <w:t>Independent Non Executive</w:t>
            </w:r>
          </w:p>
        </w:tc>
      </w:tr>
      <w:tr w:rsidR="00EC084C" w:rsidRPr="00063817" w:rsidTr="004807F2">
        <w:trPr>
          <w:trHeight w:val="158"/>
        </w:trPr>
        <w:tc>
          <w:tcPr>
            <w:tcW w:w="2093" w:type="dxa"/>
          </w:tcPr>
          <w:p w:rsidR="00EC084C" w:rsidRPr="00063817" w:rsidRDefault="00EC084C" w:rsidP="00063817">
            <w:pPr>
              <w:pStyle w:val="NoSpacing"/>
              <w:rPr>
                <w:rFonts w:asciiTheme="majorHAnsi" w:hAnsiTheme="majorHAnsi"/>
              </w:rPr>
            </w:pPr>
            <w:r w:rsidRPr="00063817">
              <w:rPr>
                <w:rFonts w:asciiTheme="majorHAnsi" w:hAnsiTheme="majorHAnsi"/>
              </w:rPr>
              <w:t xml:space="preserve">Mr. Rajesh Punia, </w:t>
            </w:r>
          </w:p>
        </w:tc>
        <w:tc>
          <w:tcPr>
            <w:tcW w:w="1440" w:type="dxa"/>
          </w:tcPr>
          <w:p w:rsidR="00EC084C" w:rsidRPr="00063817" w:rsidRDefault="00EC084C" w:rsidP="00063817">
            <w:pPr>
              <w:pStyle w:val="NoSpacing"/>
              <w:rPr>
                <w:rFonts w:asciiTheme="majorHAnsi" w:hAnsiTheme="majorHAnsi"/>
              </w:rPr>
            </w:pPr>
            <w:r w:rsidRPr="00063817">
              <w:rPr>
                <w:rFonts w:asciiTheme="majorHAnsi" w:hAnsiTheme="majorHAnsi"/>
              </w:rPr>
              <w:t>Member</w:t>
            </w:r>
          </w:p>
        </w:tc>
        <w:tc>
          <w:tcPr>
            <w:tcW w:w="3521" w:type="dxa"/>
          </w:tcPr>
          <w:p w:rsidR="00EC084C" w:rsidRPr="00063817" w:rsidRDefault="00EC084C" w:rsidP="00063817">
            <w:pPr>
              <w:pStyle w:val="NoSpacing"/>
              <w:rPr>
                <w:rFonts w:asciiTheme="majorHAnsi" w:hAnsiTheme="majorHAnsi"/>
              </w:rPr>
            </w:pPr>
            <w:r w:rsidRPr="00063817">
              <w:rPr>
                <w:rFonts w:asciiTheme="majorHAnsi" w:hAnsiTheme="majorHAnsi"/>
              </w:rPr>
              <w:t>Managing Director</w:t>
            </w:r>
          </w:p>
        </w:tc>
      </w:tr>
    </w:tbl>
    <w:p w:rsidR="00EC084C" w:rsidRPr="00063817" w:rsidRDefault="00EC084C" w:rsidP="00063817">
      <w:pPr>
        <w:pStyle w:val="NoSpacing"/>
        <w:rPr>
          <w:rFonts w:asciiTheme="majorHAnsi" w:hAnsiTheme="majorHAnsi"/>
        </w:rPr>
      </w:pPr>
    </w:p>
    <w:p w:rsidR="00EC084C" w:rsidRPr="00063817" w:rsidRDefault="00EC084C" w:rsidP="00063817">
      <w:pPr>
        <w:pStyle w:val="NoSpacing"/>
        <w:rPr>
          <w:rFonts w:asciiTheme="majorHAnsi" w:hAnsiTheme="majorHAnsi"/>
        </w:rPr>
      </w:pPr>
    </w:p>
    <w:p w:rsidR="00EC084C" w:rsidRPr="00063817" w:rsidRDefault="00EC084C" w:rsidP="00063817">
      <w:pPr>
        <w:pStyle w:val="NoSpacing"/>
        <w:rPr>
          <w:rFonts w:asciiTheme="majorHAnsi" w:hAnsiTheme="majorHAnsi"/>
        </w:rPr>
      </w:pPr>
    </w:p>
    <w:p w:rsidR="00EC084C" w:rsidRPr="00063817" w:rsidRDefault="00EC084C" w:rsidP="00063817">
      <w:pPr>
        <w:pStyle w:val="NoSpacing"/>
        <w:rPr>
          <w:rFonts w:asciiTheme="majorHAnsi" w:hAnsiTheme="majorHAnsi"/>
        </w:rPr>
      </w:pPr>
    </w:p>
    <w:p w:rsidR="00EC084C" w:rsidRPr="00063817" w:rsidRDefault="00EC084C" w:rsidP="00063817">
      <w:pPr>
        <w:pStyle w:val="NoSpacing"/>
        <w:rPr>
          <w:rFonts w:asciiTheme="majorHAnsi" w:hAnsiTheme="majorHAnsi"/>
        </w:rPr>
      </w:pPr>
    </w:p>
    <w:p w:rsidR="002E542D" w:rsidRDefault="002E542D" w:rsidP="00063817">
      <w:pPr>
        <w:pStyle w:val="NoSpacing"/>
        <w:rPr>
          <w:rFonts w:asciiTheme="majorHAnsi" w:hAnsiTheme="majorHAnsi"/>
          <w:bCs/>
        </w:rPr>
      </w:pPr>
    </w:p>
    <w:p w:rsidR="00EC084C" w:rsidRDefault="002E542D" w:rsidP="00063817">
      <w:pPr>
        <w:pStyle w:val="NoSpacing"/>
        <w:rPr>
          <w:rFonts w:asciiTheme="majorHAnsi" w:hAnsiTheme="majorHAnsi"/>
          <w:b/>
          <w:bCs/>
        </w:rPr>
      </w:pPr>
      <w:r w:rsidRPr="002E542D">
        <w:rPr>
          <w:rFonts w:asciiTheme="majorHAnsi" w:hAnsiTheme="majorHAnsi"/>
          <w:b/>
          <w:bCs/>
        </w:rPr>
        <w:t>NOMINATION AND REMUNERATION COMMITTEE</w:t>
      </w:r>
    </w:p>
    <w:p w:rsidR="002E542D" w:rsidRPr="002E542D" w:rsidRDefault="002E542D" w:rsidP="00063817">
      <w:pPr>
        <w:pStyle w:val="NoSpacing"/>
        <w:rPr>
          <w:rFonts w:asciiTheme="majorHAnsi" w:hAnsiTheme="majorHAnsi"/>
          <w:b/>
          <w:bCs/>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1701"/>
        <w:gridCol w:w="3772"/>
      </w:tblGrid>
      <w:tr w:rsidR="00063817" w:rsidRPr="00063817" w:rsidTr="00063817">
        <w:trPr>
          <w:trHeight w:val="168"/>
        </w:trPr>
        <w:tc>
          <w:tcPr>
            <w:tcW w:w="2660"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Name of Director</w:t>
            </w:r>
          </w:p>
        </w:tc>
        <w:tc>
          <w:tcPr>
            <w:tcW w:w="1701"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Designation</w:t>
            </w:r>
          </w:p>
        </w:tc>
        <w:tc>
          <w:tcPr>
            <w:tcW w:w="3772"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Nature of Directorship</w:t>
            </w:r>
          </w:p>
        </w:tc>
      </w:tr>
      <w:tr w:rsidR="00063817" w:rsidRPr="00063817" w:rsidTr="00063817">
        <w:trPr>
          <w:trHeight w:val="98"/>
        </w:trPr>
        <w:tc>
          <w:tcPr>
            <w:tcW w:w="2660" w:type="dxa"/>
          </w:tcPr>
          <w:p w:rsidR="00063817" w:rsidRPr="00063817" w:rsidRDefault="00063817" w:rsidP="00063817">
            <w:pPr>
              <w:pStyle w:val="NoSpacing"/>
              <w:rPr>
                <w:rFonts w:asciiTheme="majorHAnsi" w:hAnsiTheme="majorHAnsi"/>
              </w:rPr>
            </w:pPr>
            <w:r w:rsidRPr="00063817">
              <w:rPr>
                <w:rFonts w:asciiTheme="majorHAnsi" w:hAnsiTheme="majorHAnsi"/>
              </w:rPr>
              <w:t>Mr. Vivek Seth</w:t>
            </w:r>
          </w:p>
        </w:tc>
        <w:tc>
          <w:tcPr>
            <w:tcW w:w="1701" w:type="dxa"/>
          </w:tcPr>
          <w:p w:rsidR="00063817" w:rsidRPr="00063817" w:rsidRDefault="00063817" w:rsidP="00063817">
            <w:pPr>
              <w:pStyle w:val="NoSpacing"/>
              <w:rPr>
                <w:rFonts w:asciiTheme="majorHAnsi" w:hAnsiTheme="majorHAnsi"/>
              </w:rPr>
            </w:pPr>
            <w:r w:rsidRPr="00063817">
              <w:rPr>
                <w:rFonts w:asciiTheme="majorHAnsi" w:hAnsiTheme="majorHAnsi"/>
              </w:rPr>
              <w:t>Chairman</w:t>
            </w:r>
          </w:p>
        </w:tc>
        <w:tc>
          <w:tcPr>
            <w:tcW w:w="3772" w:type="dxa"/>
          </w:tcPr>
          <w:p w:rsidR="00063817" w:rsidRPr="00063817" w:rsidRDefault="00063817" w:rsidP="00063817">
            <w:pPr>
              <w:pStyle w:val="NoSpacing"/>
              <w:rPr>
                <w:rFonts w:asciiTheme="majorHAnsi" w:hAnsiTheme="majorHAnsi"/>
              </w:rPr>
            </w:pPr>
            <w:r w:rsidRPr="00063817">
              <w:rPr>
                <w:rFonts w:asciiTheme="majorHAnsi" w:hAnsiTheme="majorHAnsi"/>
              </w:rPr>
              <w:t>Independent Non Executive</w:t>
            </w:r>
          </w:p>
        </w:tc>
      </w:tr>
      <w:tr w:rsidR="00063817" w:rsidRPr="00063817" w:rsidTr="00063817">
        <w:trPr>
          <w:trHeight w:val="158"/>
        </w:trPr>
        <w:tc>
          <w:tcPr>
            <w:tcW w:w="2660" w:type="dxa"/>
          </w:tcPr>
          <w:p w:rsidR="00063817" w:rsidRPr="00063817" w:rsidRDefault="00063817" w:rsidP="00063817">
            <w:pPr>
              <w:pStyle w:val="NoSpacing"/>
              <w:rPr>
                <w:rFonts w:asciiTheme="majorHAnsi" w:hAnsiTheme="majorHAnsi"/>
              </w:rPr>
            </w:pPr>
            <w:r w:rsidRPr="00063817">
              <w:rPr>
                <w:rFonts w:asciiTheme="majorHAnsi" w:hAnsiTheme="majorHAnsi"/>
              </w:rPr>
              <w:t>Mr. Rakesh Takyar</w:t>
            </w:r>
          </w:p>
        </w:tc>
        <w:tc>
          <w:tcPr>
            <w:tcW w:w="1701" w:type="dxa"/>
          </w:tcPr>
          <w:p w:rsidR="00063817" w:rsidRPr="00063817" w:rsidRDefault="00063817" w:rsidP="00063817">
            <w:pPr>
              <w:pStyle w:val="NoSpacing"/>
              <w:rPr>
                <w:rFonts w:asciiTheme="majorHAnsi" w:hAnsiTheme="majorHAnsi"/>
              </w:rPr>
            </w:pPr>
            <w:r w:rsidRPr="00063817">
              <w:rPr>
                <w:rFonts w:asciiTheme="majorHAnsi" w:hAnsiTheme="majorHAnsi"/>
              </w:rPr>
              <w:t>Member</w:t>
            </w:r>
          </w:p>
        </w:tc>
        <w:tc>
          <w:tcPr>
            <w:tcW w:w="3772" w:type="dxa"/>
          </w:tcPr>
          <w:p w:rsidR="00063817" w:rsidRPr="00063817" w:rsidRDefault="00063817" w:rsidP="00063817">
            <w:pPr>
              <w:pStyle w:val="NoSpacing"/>
              <w:rPr>
                <w:rFonts w:asciiTheme="majorHAnsi" w:hAnsiTheme="majorHAnsi"/>
              </w:rPr>
            </w:pPr>
            <w:r w:rsidRPr="00063817">
              <w:rPr>
                <w:rFonts w:asciiTheme="majorHAnsi" w:hAnsiTheme="majorHAnsi"/>
              </w:rPr>
              <w:t>Independent Non Executive</w:t>
            </w:r>
          </w:p>
        </w:tc>
      </w:tr>
      <w:tr w:rsidR="00063817" w:rsidRPr="00063817" w:rsidTr="00063817">
        <w:trPr>
          <w:trHeight w:val="158"/>
        </w:trPr>
        <w:tc>
          <w:tcPr>
            <w:tcW w:w="2660" w:type="dxa"/>
          </w:tcPr>
          <w:p w:rsidR="00063817" w:rsidRPr="00063817" w:rsidRDefault="00063817" w:rsidP="00063817">
            <w:pPr>
              <w:pStyle w:val="NoSpacing"/>
              <w:rPr>
                <w:rFonts w:asciiTheme="majorHAnsi" w:hAnsiTheme="majorHAnsi"/>
              </w:rPr>
            </w:pPr>
            <w:r w:rsidRPr="00063817">
              <w:rPr>
                <w:rFonts w:asciiTheme="majorHAnsi" w:hAnsiTheme="majorHAnsi"/>
              </w:rPr>
              <w:t>Mr. Sunil Kumar</w:t>
            </w:r>
          </w:p>
        </w:tc>
        <w:tc>
          <w:tcPr>
            <w:tcW w:w="1701" w:type="dxa"/>
          </w:tcPr>
          <w:p w:rsidR="00063817" w:rsidRPr="00063817" w:rsidRDefault="00063817" w:rsidP="00063817">
            <w:pPr>
              <w:pStyle w:val="NoSpacing"/>
              <w:rPr>
                <w:rFonts w:asciiTheme="majorHAnsi" w:hAnsiTheme="majorHAnsi"/>
              </w:rPr>
            </w:pPr>
            <w:r w:rsidRPr="00063817">
              <w:rPr>
                <w:rFonts w:asciiTheme="majorHAnsi" w:hAnsiTheme="majorHAnsi"/>
              </w:rPr>
              <w:t>Member</w:t>
            </w:r>
          </w:p>
        </w:tc>
        <w:tc>
          <w:tcPr>
            <w:tcW w:w="3772" w:type="dxa"/>
          </w:tcPr>
          <w:p w:rsidR="00063817" w:rsidRPr="00063817" w:rsidRDefault="00063817" w:rsidP="00063817">
            <w:pPr>
              <w:pStyle w:val="NoSpacing"/>
              <w:rPr>
                <w:rFonts w:asciiTheme="majorHAnsi" w:hAnsiTheme="majorHAnsi"/>
              </w:rPr>
            </w:pPr>
            <w:r w:rsidRPr="00063817">
              <w:rPr>
                <w:rFonts w:asciiTheme="majorHAnsi" w:hAnsiTheme="majorHAnsi"/>
              </w:rPr>
              <w:t>Non Executive</w:t>
            </w:r>
          </w:p>
        </w:tc>
      </w:tr>
    </w:tbl>
    <w:p w:rsidR="00063817" w:rsidRPr="00063817" w:rsidRDefault="00063817" w:rsidP="00063817">
      <w:pPr>
        <w:pStyle w:val="NoSpacing"/>
        <w:rPr>
          <w:rFonts w:asciiTheme="majorHAnsi" w:hAnsiTheme="majorHAnsi"/>
          <w:bCs/>
        </w:rPr>
      </w:pPr>
    </w:p>
    <w:p w:rsidR="00063817" w:rsidRDefault="00063817" w:rsidP="00063817">
      <w:pPr>
        <w:pStyle w:val="NoSpacing"/>
        <w:rPr>
          <w:rFonts w:asciiTheme="majorHAnsi" w:hAnsiTheme="majorHAnsi"/>
          <w:bCs/>
          <w:lang w:eastAsia="en-IN"/>
        </w:rPr>
      </w:pPr>
    </w:p>
    <w:p w:rsidR="00063817" w:rsidRDefault="00063817" w:rsidP="00063817">
      <w:pPr>
        <w:pStyle w:val="NoSpacing"/>
        <w:rPr>
          <w:rFonts w:asciiTheme="majorHAnsi" w:hAnsiTheme="majorHAnsi"/>
          <w:bCs/>
          <w:lang w:eastAsia="en-IN"/>
        </w:rPr>
      </w:pPr>
    </w:p>
    <w:p w:rsidR="00063817" w:rsidRDefault="00063817" w:rsidP="00063817">
      <w:pPr>
        <w:pStyle w:val="NoSpacing"/>
        <w:rPr>
          <w:rFonts w:asciiTheme="majorHAnsi" w:hAnsiTheme="majorHAnsi"/>
          <w:bCs/>
          <w:lang w:eastAsia="en-IN"/>
        </w:rPr>
      </w:pPr>
    </w:p>
    <w:p w:rsidR="00063817" w:rsidRDefault="00063817" w:rsidP="00063817">
      <w:pPr>
        <w:pStyle w:val="NoSpacing"/>
        <w:rPr>
          <w:rFonts w:asciiTheme="majorHAnsi" w:hAnsiTheme="majorHAnsi"/>
          <w:bCs/>
          <w:lang w:eastAsia="en-IN"/>
        </w:rPr>
      </w:pPr>
    </w:p>
    <w:p w:rsidR="002E542D" w:rsidRDefault="002E542D" w:rsidP="00063817">
      <w:pPr>
        <w:pStyle w:val="NoSpacing"/>
        <w:rPr>
          <w:rFonts w:asciiTheme="majorHAnsi" w:hAnsiTheme="majorHAnsi"/>
          <w:bCs/>
          <w:lang w:eastAsia="en-IN"/>
        </w:rPr>
      </w:pPr>
    </w:p>
    <w:p w:rsidR="00EC084C" w:rsidRPr="002E542D" w:rsidRDefault="00EC084C" w:rsidP="00063817">
      <w:pPr>
        <w:pStyle w:val="NoSpacing"/>
        <w:rPr>
          <w:rFonts w:asciiTheme="majorHAnsi" w:hAnsiTheme="majorHAnsi"/>
          <w:b/>
          <w:bCs/>
          <w:lang w:eastAsia="en-IN"/>
        </w:rPr>
      </w:pPr>
      <w:r w:rsidRPr="002E542D">
        <w:rPr>
          <w:rFonts w:asciiTheme="majorHAnsi" w:hAnsiTheme="majorHAnsi"/>
          <w:b/>
          <w:bCs/>
          <w:lang w:eastAsia="en-IN"/>
        </w:rPr>
        <w:t>STAKEHOLDERS RELATIONSHIP COMMITTEE</w:t>
      </w:r>
    </w:p>
    <w:p w:rsidR="002E542D" w:rsidRPr="00063817" w:rsidRDefault="002E542D" w:rsidP="00063817">
      <w:pPr>
        <w:pStyle w:val="NoSpacing"/>
        <w:rPr>
          <w:rFonts w:asciiTheme="majorHAnsi" w:hAnsiTheme="majorHAnsi"/>
        </w:rPr>
      </w:pPr>
    </w:p>
    <w:tbl>
      <w:tblPr>
        <w:tblpPr w:leftFromText="180" w:rightFromText="180"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2110"/>
        <w:gridCol w:w="3426"/>
      </w:tblGrid>
      <w:tr w:rsidR="00063817" w:rsidRPr="00063817" w:rsidTr="00063817">
        <w:trPr>
          <w:trHeight w:val="168"/>
        </w:trPr>
        <w:tc>
          <w:tcPr>
            <w:tcW w:w="2235"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Name of Director</w:t>
            </w:r>
          </w:p>
        </w:tc>
        <w:tc>
          <w:tcPr>
            <w:tcW w:w="2110"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Designation</w:t>
            </w:r>
          </w:p>
        </w:tc>
        <w:tc>
          <w:tcPr>
            <w:tcW w:w="3426" w:type="dxa"/>
            <w:tcBorders>
              <w:bottom w:val="single" w:sz="4" w:space="0" w:color="auto"/>
            </w:tcBorders>
            <w:shd w:val="clear" w:color="auto" w:fill="D9D9D9"/>
          </w:tcPr>
          <w:p w:rsidR="00063817" w:rsidRPr="00063817" w:rsidRDefault="00063817" w:rsidP="00063817">
            <w:pPr>
              <w:pStyle w:val="NoSpacing"/>
              <w:rPr>
                <w:rFonts w:asciiTheme="majorHAnsi" w:hAnsiTheme="majorHAnsi"/>
                <w:bCs/>
              </w:rPr>
            </w:pPr>
            <w:r w:rsidRPr="00063817">
              <w:rPr>
                <w:rFonts w:asciiTheme="majorHAnsi" w:hAnsiTheme="majorHAnsi"/>
                <w:bCs/>
              </w:rPr>
              <w:t>Nature of Directorship</w:t>
            </w:r>
          </w:p>
        </w:tc>
      </w:tr>
      <w:tr w:rsidR="00063817" w:rsidRPr="00063817" w:rsidTr="00063817">
        <w:trPr>
          <w:trHeight w:val="98"/>
        </w:trPr>
        <w:tc>
          <w:tcPr>
            <w:tcW w:w="2235" w:type="dxa"/>
          </w:tcPr>
          <w:p w:rsidR="00063817" w:rsidRPr="00063817" w:rsidRDefault="00063817" w:rsidP="00063817">
            <w:pPr>
              <w:pStyle w:val="NoSpacing"/>
              <w:rPr>
                <w:rFonts w:asciiTheme="majorHAnsi" w:hAnsiTheme="majorHAnsi"/>
              </w:rPr>
            </w:pPr>
            <w:r w:rsidRPr="00063817">
              <w:rPr>
                <w:rFonts w:asciiTheme="majorHAnsi" w:hAnsiTheme="majorHAnsi"/>
              </w:rPr>
              <w:t>Mr.. Vivek Seth</w:t>
            </w:r>
          </w:p>
        </w:tc>
        <w:tc>
          <w:tcPr>
            <w:tcW w:w="2110" w:type="dxa"/>
          </w:tcPr>
          <w:p w:rsidR="00063817" w:rsidRPr="00063817" w:rsidRDefault="00063817" w:rsidP="00063817">
            <w:pPr>
              <w:pStyle w:val="NoSpacing"/>
              <w:rPr>
                <w:rFonts w:asciiTheme="majorHAnsi" w:hAnsiTheme="majorHAnsi"/>
              </w:rPr>
            </w:pPr>
            <w:r w:rsidRPr="00063817">
              <w:rPr>
                <w:rFonts w:asciiTheme="majorHAnsi" w:hAnsiTheme="majorHAnsi"/>
              </w:rPr>
              <w:t>Chairman</w:t>
            </w:r>
          </w:p>
        </w:tc>
        <w:tc>
          <w:tcPr>
            <w:tcW w:w="3426" w:type="dxa"/>
          </w:tcPr>
          <w:p w:rsidR="00063817" w:rsidRPr="00063817" w:rsidRDefault="00063817" w:rsidP="00063817">
            <w:pPr>
              <w:pStyle w:val="NoSpacing"/>
              <w:rPr>
                <w:rFonts w:asciiTheme="majorHAnsi" w:hAnsiTheme="majorHAnsi"/>
              </w:rPr>
            </w:pPr>
            <w:r w:rsidRPr="00063817">
              <w:rPr>
                <w:rFonts w:asciiTheme="majorHAnsi" w:hAnsiTheme="majorHAnsi"/>
              </w:rPr>
              <w:t>Independent Non Executive</w:t>
            </w:r>
          </w:p>
        </w:tc>
      </w:tr>
      <w:tr w:rsidR="00063817" w:rsidRPr="00063817" w:rsidTr="00063817">
        <w:trPr>
          <w:trHeight w:val="158"/>
        </w:trPr>
        <w:tc>
          <w:tcPr>
            <w:tcW w:w="2235" w:type="dxa"/>
          </w:tcPr>
          <w:p w:rsidR="00063817" w:rsidRPr="00063817" w:rsidRDefault="00063817" w:rsidP="00063817">
            <w:pPr>
              <w:pStyle w:val="NoSpacing"/>
              <w:rPr>
                <w:rFonts w:asciiTheme="majorHAnsi" w:hAnsiTheme="majorHAnsi"/>
              </w:rPr>
            </w:pPr>
            <w:r w:rsidRPr="00063817">
              <w:rPr>
                <w:rFonts w:asciiTheme="majorHAnsi" w:hAnsiTheme="majorHAnsi"/>
              </w:rPr>
              <w:t>Mr.. Rakesh Takyar</w:t>
            </w:r>
          </w:p>
        </w:tc>
        <w:tc>
          <w:tcPr>
            <w:tcW w:w="2110" w:type="dxa"/>
          </w:tcPr>
          <w:p w:rsidR="00063817" w:rsidRPr="00063817" w:rsidRDefault="00063817" w:rsidP="00063817">
            <w:pPr>
              <w:pStyle w:val="NoSpacing"/>
              <w:rPr>
                <w:rFonts w:asciiTheme="majorHAnsi" w:hAnsiTheme="majorHAnsi"/>
              </w:rPr>
            </w:pPr>
            <w:r w:rsidRPr="00063817">
              <w:rPr>
                <w:rFonts w:asciiTheme="majorHAnsi" w:hAnsiTheme="majorHAnsi"/>
              </w:rPr>
              <w:t>Member</w:t>
            </w:r>
          </w:p>
        </w:tc>
        <w:tc>
          <w:tcPr>
            <w:tcW w:w="3426" w:type="dxa"/>
          </w:tcPr>
          <w:p w:rsidR="00063817" w:rsidRPr="00063817" w:rsidRDefault="00063817" w:rsidP="00063817">
            <w:pPr>
              <w:pStyle w:val="NoSpacing"/>
              <w:rPr>
                <w:rFonts w:asciiTheme="majorHAnsi" w:hAnsiTheme="majorHAnsi"/>
              </w:rPr>
            </w:pPr>
            <w:r w:rsidRPr="00063817">
              <w:rPr>
                <w:rFonts w:asciiTheme="majorHAnsi" w:hAnsiTheme="majorHAnsi"/>
              </w:rPr>
              <w:t>Independent Non Executive</w:t>
            </w:r>
          </w:p>
        </w:tc>
      </w:tr>
      <w:tr w:rsidR="00063817" w:rsidRPr="00063817" w:rsidTr="00063817">
        <w:trPr>
          <w:trHeight w:val="158"/>
        </w:trPr>
        <w:tc>
          <w:tcPr>
            <w:tcW w:w="2235" w:type="dxa"/>
          </w:tcPr>
          <w:p w:rsidR="00063817" w:rsidRPr="00063817" w:rsidRDefault="00063817" w:rsidP="00063817">
            <w:pPr>
              <w:pStyle w:val="NoSpacing"/>
              <w:rPr>
                <w:rFonts w:asciiTheme="majorHAnsi" w:hAnsiTheme="majorHAnsi"/>
              </w:rPr>
            </w:pPr>
            <w:r w:rsidRPr="00063817">
              <w:rPr>
                <w:rFonts w:asciiTheme="majorHAnsi" w:hAnsiTheme="majorHAnsi"/>
              </w:rPr>
              <w:t xml:space="preserve">Mr. Rajesh Punia, </w:t>
            </w:r>
          </w:p>
        </w:tc>
        <w:tc>
          <w:tcPr>
            <w:tcW w:w="2110" w:type="dxa"/>
          </w:tcPr>
          <w:p w:rsidR="00063817" w:rsidRPr="00063817" w:rsidRDefault="00063817" w:rsidP="00063817">
            <w:pPr>
              <w:pStyle w:val="NoSpacing"/>
              <w:rPr>
                <w:rFonts w:asciiTheme="majorHAnsi" w:hAnsiTheme="majorHAnsi"/>
              </w:rPr>
            </w:pPr>
            <w:r w:rsidRPr="00063817">
              <w:rPr>
                <w:rFonts w:asciiTheme="majorHAnsi" w:hAnsiTheme="majorHAnsi"/>
              </w:rPr>
              <w:t>Member</w:t>
            </w:r>
          </w:p>
        </w:tc>
        <w:tc>
          <w:tcPr>
            <w:tcW w:w="3426" w:type="dxa"/>
          </w:tcPr>
          <w:p w:rsidR="00063817" w:rsidRPr="00063817" w:rsidRDefault="00063817" w:rsidP="00063817">
            <w:pPr>
              <w:pStyle w:val="NoSpacing"/>
              <w:rPr>
                <w:rFonts w:asciiTheme="majorHAnsi" w:hAnsiTheme="majorHAnsi"/>
              </w:rPr>
            </w:pPr>
            <w:r w:rsidRPr="00063817">
              <w:rPr>
                <w:rFonts w:asciiTheme="majorHAnsi" w:hAnsiTheme="majorHAnsi"/>
              </w:rPr>
              <w:t>Managing Director</w:t>
            </w:r>
          </w:p>
        </w:tc>
      </w:tr>
    </w:tbl>
    <w:p w:rsidR="00EC084C" w:rsidRPr="00063817" w:rsidRDefault="00EC084C" w:rsidP="00063817">
      <w:pPr>
        <w:pStyle w:val="NoSpacing"/>
        <w:rPr>
          <w:rFonts w:asciiTheme="majorHAnsi" w:hAnsiTheme="majorHAnsi"/>
        </w:rPr>
      </w:pPr>
    </w:p>
    <w:p w:rsidR="00A759D5" w:rsidRPr="00063817" w:rsidRDefault="00A759D5" w:rsidP="00063817">
      <w:pPr>
        <w:pStyle w:val="NoSpacing"/>
        <w:rPr>
          <w:rFonts w:asciiTheme="majorHAnsi" w:hAnsiTheme="majorHAnsi"/>
        </w:rPr>
      </w:pPr>
    </w:p>
    <w:p w:rsidR="00A759D5" w:rsidRPr="00063817" w:rsidRDefault="00A759D5" w:rsidP="00063817">
      <w:pPr>
        <w:pStyle w:val="NoSpacing"/>
        <w:rPr>
          <w:rFonts w:asciiTheme="majorHAnsi" w:hAnsiTheme="majorHAnsi"/>
        </w:rPr>
      </w:pPr>
    </w:p>
    <w:p w:rsidR="00A759D5" w:rsidRPr="00063817" w:rsidRDefault="00A759D5" w:rsidP="00063817">
      <w:pPr>
        <w:pStyle w:val="NoSpacing"/>
        <w:rPr>
          <w:rFonts w:asciiTheme="majorHAnsi" w:hAnsiTheme="majorHAnsi"/>
        </w:rPr>
      </w:pPr>
    </w:p>
    <w:p w:rsidR="00A759D5" w:rsidRPr="00063817" w:rsidRDefault="00A759D5" w:rsidP="00063817">
      <w:pPr>
        <w:pStyle w:val="NoSpacing"/>
        <w:rPr>
          <w:rFonts w:asciiTheme="majorHAnsi" w:hAnsiTheme="majorHAnsi"/>
        </w:rPr>
      </w:pPr>
    </w:p>
    <w:p w:rsidR="00A759D5" w:rsidRPr="00063817" w:rsidRDefault="00A759D5" w:rsidP="00063817">
      <w:pPr>
        <w:pStyle w:val="NoSpacing"/>
        <w:rPr>
          <w:rFonts w:asciiTheme="majorHAnsi" w:hAnsiTheme="majorHAnsi"/>
        </w:rPr>
      </w:pPr>
    </w:p>
    <w:p w:rsidR="00063817" w:rsidRPr="002E542D" w:rsidRDefault="00063817" w:rsidP="00063817">
      <w:pPr>
        <w:pStyle w:val="NoSpacing"/>
        <w:rPr>
          <w:rFonts w:asciiTheme="majorHAnsi" w:hAnsiTheme="majorHAnsi"/>
          <w:b/>
        </w:rPr>
      </w:pPr>
      <w:r w:rsidRPr="002E542D">
        <w:rPr>
          <w:rFonts w:asciiTheme="majorHAnsi" w:hAnsiTheme="majorHAnsi"/>
          <w:b/>
        </w:rPr>
        <w:t>RISK MANAGEMENT COMMITTEE</w:t>
      </w:r>
    </w:p>
    <w:p w:rsidR="00063817" w:rsidRDefault="00063817" w:rsidP="00063817">
      <w:pPr>
        <w:pStyle w:val="NoSpacing"/>
        <w:rPr>
          <w:rFonts w:asciiTheme="majorHAnsi" w:hAnsiTheme="majorHAnsi"/>
        </w:rPr>
      </w:pPr>
    </w:p>
    <w:tbl>
      <w:tblPr>
        <w:tblpPr w:leftFromText="180" w:rightFromText="180" w:vertAnchor="text" w:horzAnchor="page" w:tblpX="205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440"/>
        <w:gridCol w:w="3521"/>
      </w:tblGrid>
      <w:tr w:rsidR="00672468" w:rsidRPr="00063817" w:rsidTr="004807F2">
        <w:trPr>
          <w:trHeight w:val="168"/>
        </w:trPr>
        <w:tc>
          <w:tcPr>
            <w:tcW w:w="2093" w:type="dxa"/>
            <w:tcBorders>
              <w:bottom w:val="single" w:sz="4" w:space="0" w:color="auto"/>
            </w:tcBorders>
            <w:shd w:val="clear" w:color="auto" w:fill="D9D9D9"/>
          </w:tcPr>
          <w:p w:rsidR="00672468" w:rsidRPr="00063817" w:rsidRDefault="00672468" w:rsidP="004807F2">
            <w:pPr>
              <w:pStyle w:val="NoSpacing"/>
              <w:rPr>
                <w:rFonts w:asciiTheme="majorHAnsi" w:hAnsiTheme="majorHAnsi"/>
                <w:bCs/>
              </w:rPr>
            </w:pPr>
            <w:r w:rsidRPr="00063817">
              <w:rPr>
                <w:rFonts w:asciiTheme="majorHAnsi" w:hAnsiTheme="majorHAnsi"/>
                <w:bCs/>
              </w:rPr>
              <w:t>Name of Director</w:t>
            </w:r>
          </w:p>
        </w:tc>
        <w:tc>
          <w:tcPr>
            <w:tcW w:w="1440" w:type="dxa"/>
            <w:tcBorders>
              <w:bottom w:val="single" w:sz="4" w:space="0" w:color="auto"/>
            </w:tcBorders>
            <w:shd w:val="clear" w:color="auto" w:fill="D9D9D9"/>
          </w:tcPr>
          <w:p w:rsidR="00672468" w:rsidRPr="00063817" w:rsidRDefault="00672468" w:rsidP="004807F2">
            <w:pPr>
              <w:pStyle w:val="NoSpacing"/>
              <w:rPr>
                <w:rFonts w:asciiTheme="majorHAnsi" w:hAnsiTheme="majorHAnsi"/>
                <w:bCs/>
              </w:rPr>
            </w:pPr>
            <w:r w:rsidRPr="00063817">
              <w:rPr>
                <w:rFonts w:asciiTheme="majorHAnsi" w:hAnsiTheme="majorHAnsi"/>
                <w:bCs/>
              </w:rPr>
              <w:t>Designation</w:t>
            </w:r>
          </w:p>
        </w:tc>
        <w:tc>
          <w:tcPr>
            <w:tcW w:w="3521" w:type="dxa"/>
            <w:tcBorders>
              <w:bottom w:val="single" w:sz="4" w:space="0" w:color="auto"/>
            </w:tcBorders>
            <w:shd w:val="clear" w:color="auto" w:fill="D9D9D9"/>
          </w:tcPr>
          <w:p w:rsidR="00672468" w:rsidRPr="00063817" w:rsidRDefault="00672468" w:rsidP="004807F2">
            <w:pPr>
              <w:pStyle w:val="NoSpacing"/>
              <w:rPr>
                <w:rFonts w:asciiTheme="majorHAnsi" w:hAnsiTheme="majorHAnsi"/>
                <w:bCs/>
              </w:rPr>
            </w:pPr>
            <w:r w:rsidRPr="00063817">
              <w:rPr>
                <w:rFonts w:asciiTheme="majorHAnsi" w:hAnsiTheme="majorHAnsi"/>
                <w:bCs/>
              </w:rPr>
              <w:t>Nature of Directorship</w:t>
            </w:r>
          </w:p>
        </w:tc>
      </w:tr>
      <w:tr w:rsidR="00672468" w:rsidRPr="00063817" w:rsidTr="004807F2">
        <w:trPr>
          <w:trHeight w:val="98"/>
        </w:trPr>
        <w:tc>
          <w:tcPr>
            <w:tcW w:w="2093" w:type="dxa"/>
          </w:tcPr>
          <w:p w:rsidR="00672468" w:rsidRPr="00063817" w:rsidRDefault="00672468" w:rsidP="00841720">
            <w:pPr>
              <w:pStyle w:val="NoSpacing"/>
              <w:rPr>
                <w:rFonts w:asciiTheme="majorHAnsi" w:hAnsiTheme="majorHAnsi"/>
              </w:rPr>
            </w:pPr>
            <w:r w:rsidRPr="00063817">
              <w:rPr>
                <w:rFonts w:asciiTheme="majorHAnsi" w:hAnsiTheme="majorHAnsi"/>
              </w:rPr>
              <w:t>Mr. Ra</w:t>
            </w:r>
            <w:r w:rsidR="00841720">
              <w:rPr>
                <w:rFonts w:asciiTheme="majorHAnsi" w:hAnsiTheme="majorHAnsi"/>
              </w:rPr>
              <w:t>jesh Punia</w:t>
            </w:r>
          </w:p>
        </w:tc>
        <w:tc>
          <w:tcPr>
            <w:tcW w:w="1440" w:type="dxa"/>
          </w:tcPr>
          <w:p w:rsidR="00672468" w:rsidRPr="00063817" w:rsidRDefault="00672468" w:rsidP="004807F2">
            <w:pPr>
              <w:pStyle w:val="NoSpacing"/>
              <w:rPr>
                <w:rFonts w:asciiTheme="majorHAnsi" w:hAnsiTheme="majorHAnsi"/>
              </w:rPr>
            </w:pPr>
            <w:r w:rsidRPr="00063817">
              <w:rPr>
                <w:rFonts w:asciiTheme="majorHAnsi" w:hAnsiTheme="majorHAnsi"/>
              </w:rPr>
              <w:t>Chairman</w:t>
            </w:r>
          </w:p>
        </w:tc>
        <w:tc>
          <w:tcPr>
            <w:tcW w:w="3521" w:type="dxa"/>
          </w:tcPr>
          <w:p w:rsidR="00672468" w:rsidRPr="00063817" w:rsidRDefault="00841720" w:rsidP="004807F2">
            <w:pPr>
              <w:pStyle w:val="NoSpacing"/>
              <w:rPr>
                <w:rFonts w:asciiTheme="majorHAnsi" w:hAnsiTheme="majorHAnsi"/>
              </w:rPr>
            </w:pPr>
            <w:r>
              <w:rPr>
                <w:rFonts w:asciiTheme="majorHAnsi" w:hAnsiTheme="majorHAnsi"/>
              </w:rPr>
              <w:t>Managing Director</w:t>
            </w:r>
          </w:p>
        </w:tc>
      </w:tr>
      <w:tr w:rsidR="00672468" w:rsidRPr="00063817" w:rsidTr="004807F2">
        <w:trPr>
          <w:trHeight w:val="98"/>
        </w:trPr>
        <w:tc>
          <w:tcPr>
            <w:tcW w:w="2093" w:type="dxa"/>
          </w:tcPr>
          <w:p w:rsidR="00672468" w:rsidRPr="00063817" w:rsidRDefault="00672468" w:rsidP="00841720">
            <w:pPr>
              <w:pStyle w:val="NoSpacing"/>
              <w:rPr>
                <w:rFonts w:asciiTheme="majorHAnsi" w:hAnsiTheme="majorHAnsi"/>
              </w:rPr>
            </w:pPr>
            <w:r w:rsidRPr="00063817">
              <w:rPr>
                <w:rFonts w:asciiTheme="majorHAnsi" w:hAnsiTheme="majorHAnsi"/>
              </w:rPr>
              <w:t xml:space="preserve">Mr. </w:t>
            </w:r>
            <w:r w:rsidR="00841720">
              <w:rPr>
                <w:rFonts w:asciiTheme="majorHAnsi" w:hAnsiTheme="majorHAnsi"/>
              </w:rPr>
              <w:t>Sunil Kumar</w:t>
            </w:r>
          </w:p>
        </w:tc>
        <w:tc>
          <w:tcPr>
            <w:tcW w:w="1440" w:type="dxa"/>
          </w:tcPr>
          <w:p w:rsidR="00672468" w:rsidRPr="00063817" w:rsidRDefault="00672468" w:rsidP="004807F2">
            <w:pPr>
              <w:pStyle w:val="NoSpacing"/>
              <w:rPr>
                <w:rFonts w:asciiTheme="majorHAnsi" w:hAnsiTheme="majorHAnsi"/>
              </w:rPr>
            </w:pPr>
            <w:r w:rsidRPr="00063817">
              <w:rPr>
                <w:rFonts w:asciiTheme="majorHAnsi" w:hAnsiTheme="majorHAnsi"/>
              </w:rPr>
              <w:t>Member</w:t>
            </w:r>
          </w:p>
        </w:tc>
        <w:tc>
          <w:tcPr>
            <w:tcW w:w="3521" w:type="dxa"/>
          </w:tcPr>
          <w:p w:rsidR="00672468" w:rsidRPr="00063817" w:rsidRDefault="00672468" w:rsidP="004807F2">
            <w:pPr>
              <w:pStyle w:val="NoSpacing"/>
              <w:rPr>
                <w:rFonts w:asciiTheme="majorHAnsi" w:hAnsiTheme="majorHAnsi"/>
              </w:rPr>
            </w:pPr>
            <w:r w:rsidRPr="00063817">
              <w:rPr>
                <w:rFonts w:asciiTheme="majorHAnsi" w:hAnsiTheme="majorHAnsi"/>
              </w:rPr>
              <w:t>Non Executive</w:t>
            </w:r>
          </w:p>
        </w:tc>
      </w:tr>
      <w:tr w:rsidR="00672468" w:rsidRPr="00063817" w:rsidTr="004807F2">
        <w:trPr>
          <w:trHeight w:val="158"/>
        </w:trPr>
        <w:tc>
          <w:tcPr>
            <w:tcW w:w="2093" w:type="dxa"/>
          </w:tcPr>
          <w:p w:rsidR="00672468" w:rsidRPr="00063817" w:rsidRDefault="00672468" w:rsidP="00A22C8D">
            <w:pPr>
              <w:pStyle w:val="NoSpacing"/>
              <w:rPr>
                <w:rFonts w:asciiTheme="majorHAnsi" w:hAnsiTheme="majorHAnsi"/>
              </w:rPr>
            </w:pPr>
            <w:r w:rsidRPr="00063817">
              <w:rPr>
                <w:rFonts w:asciiTheme="majorHAnsi" w:hAnsiTheme="majorHAnsi"/>
              </w:rPr>
              <w:t xml:space="preserve">Mr. </w:t>
            </w:r>
            <w:r w:rsidR="00A22C8D">
              <w:rPr>
                <w:rFonts w:asciiTheme="majorHAnsi" w:hAnsiTheme="majorHAnsi"/>
              </w:rPr>
              <w:t>Vivek Seth</w:t>
            </w:r>
          </w:p>
        </w:tc>
        <w:tc>
          <w:tcPr>
            <w:tcW w:w="1440" w:type="dxa"/>
          </w:tcPr>
          <w:p w:rsidR="00672468" w:rsidRPr="00063817" w:rsidRDefault="00672468" w:rsidP="004807F2">
            <w:pPr>
              <w:pStyle w:val="NoSpacing"/>
              <w:rPr>
                <w:rFonts w:asciiTheme="majorHAnsi" w:hAnsiTheme="majorHAnsi"/>
              </w:rPr>
            </w:pPr>
            <w:r w:rsidRPr="00063817">
              <w:rPr>
                <w:rFonts w:asciiTheme="majorHAnsi" w:hAnsiTheme="majorHAnsi"/>
              </w:rPr>
              <w:t>Member</w:t>
            </w:r>
          </w:p>
        </w:tc>
        <w:tc>
          <w:tcPr>
            <w:tcW w:w="3521" w:type="dxa"/>
          </w:tcPr>
          <w:p w:rsidR="00672468" w:rsidRPr="00063817" w:rsidRDefault="00A22C8D" w:rsidP="004807F2">
            <w:pPr>
              <w:pStyle w:val="NoSpacing"/>
              <w:rPr>
                <w:rFonts w:asciiTheme="majorHAnsi" w:hAnsiTheme="majorHAnsi"/>
              </w:rPr>
            </w:pPr>
            <w:r w:rsidRPr="00063817">
              <w:rPr>
                <w:rFonts w:asciiTheme="majorHAnsi" w:hAnsiTheme="majorHAnsi"/>
              </w:rPr>
              <w:t>Independent Non Executive</w:t>
            </w:r>
          </w:p>
        </w:tc>
      </w:tr>
    </w:tbl>
    <w:p w:rsidR="00672468" w:rsidRDefault="00672468" w:rsidP="00063817">
      <w:pPr>
        <w:pStyle w:val="NoSpacing"/>
        <w:rPr>
          <w:rFonts w:asciiTheme="majorHAnsi" w:hAnsiTheme="majorHAnsi"/>
        </w:rPr>
      </w:pPr>
    </w:p>
    <w:p w:rsidR="00672468" w:rsidRPr="00063817" w:rsidRDefault="00672468" w:rsidP="00063817">
      <w:pPr>
        <w:pStyle w:val="NoSpacing"/>
        <w:rPr>
          <w:rFonts w:asciiTheme="majorHAnsi" w:hAnsiTheme="majorHAnsi"/>
        </w:rPr>
      </w:pPr>
    </w:p>
    <w:p w:rsidR="00672468" w:rsidRDefault="00672468" w:rsidP="00063817">
      <w:pPr>
        <w:pStyle w:val="NoSpacing"/>
        <w:rPr>
          <w:rFonts w:asciiTheme="majorHAnsi" w:hAnsiTheme="majorHAnsi"/>
          <w:sz w:val="24"/>
          <w:szCs w:val="24"/>
        </w:rPr>
      </w:pPr>
    </w:p>
    <w:p w:rsidR="00672468" w:rsidRDefault="00672468" w:rsidP="00063817">
      <w:pPr>
        <w:pStyle w:val="NoSpacing"/>
        <w:rPr>
          <w:rFonts w:asciiTheme="majorHAnsi" w:hAnsiTheme="majorHAnsi"/>
          <w:sz w:val="24"/>
          <w:szCs w:val="24"/>
        </w:rPr>
      </w:pPr>
    </w:p>
    <w:p w:rsidR="00672468" w:rsidRDefault="00672468" w:rsidP="00063817">
      <w:pPr>
        <w:pStyle w:val="NoSpacing"/>
        <w:rPr>
          <w:rFonts w:asciiTheme="majorHAnsi" w:hAnsiTheme="majorHAnsi"/>
          <w:sz w:val="24"/>
          <w:szCs w:val="24"/>
        </w:rPr>
      </w:pPr>
    </w:p>
    <w:p w:rsidR="00A759D5" w:rsidRDefault="00A759D5" w:rsidP="00063817">
      <w:pPr>
        <w:pStyle w:val="NoSpacing"/>
      </w:pPr>
    </w:p>
    <w:sectPr w:rsidR="00A759D5" w:rsidSect="00E658BC">
      <w:headerReference w:type="default" r:id="rId7"/>
      <w:pgSz w:w="12240" w:h="15840"/>
      <w:pgMar w:top="630" w:right="162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B5" w:rsidRPr="00146245" w:rsidRDefault="00240DB5" w:rsidP="00E836CE">
      <w:pPr>
        <w:pStyle w:val="ListParagraph"/>
        <w:spacing w:after="0" w:line="240" w:lineRule="auto"/>
      </w:pPr>
      <w:r>
        <w:separator/>
      </w:r>
    </w:p>
  </w:endnote>
  <w:endnote w:type="continuationSeparator" w:id="1">
    <w:p w:rsidR="00240DB5" w:rsidRPr="00146245" w:rsidRDefault="00240DB5" w:rsidP="00E836C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B5" w:rsidRPr="00146245" w:rsidRDefault="00240DB5" w:rsidP="00E836CE">
      <w:pPr>
        <w:pStyle w:val="ListParagraph"/>
        <w:spacing w:after="0" w:line="240" w:lineRule="auto"/>
      </w:pPr>
      <w:r>
        <w:separator/>
      </w:r>
    </w:p>
  </w:footnote>
  <w:footnote w:type="continuationSeparator" w:id="1">
    <w:p w:rsidR="00240DB5" w:rsidRPr="00146245" w:rsidRDefault="00240DB5" w:rsidP="00E836C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6CE" w:rsidRPr="00E836CE" w:rsidRDefault="00E836CE" w:rsidP="00E836CE">
    <w:pPr>
      <w:autoSpaceDE w:val="0"/>
      <w:autoSpaceDN w:val="0"/>
      <w:adjustRightInd w:val="0"/>
      <w:spacing w:after="0" w:line="240" w:lineRule="auto"/>
      <w:jc w:val="center"/>
      <w:rPr>
        <w:rFonts w:asciiTheme="majorHAnsi" w:hAnsiTheme="majorHAnsi"/>
        <w:b/>
        <w:bCs/>
        <w:i/>
        <w:sz w:val="28"/>
        <w:szCs w:val="28"/>
      </w:rPr>
    </w:pPr>
    <w:r w:rsidRPr="00E836CE">
      <w:rPr>
        <w:rFonts w:asciiTheme="majorHAnsi" w:hAnsiTheme="majorHAnsi"/>
        <w:b/>
        <w:bCs/>
        <w:i/>
        <w:sz w:val="28"/>
        <w:szCs w:val="28"/>
      </w:rPr>
      <w:t>Oriental</w:t>
    </w:r>
  </w:p>
  <w:p w:rsidR="00E836CE" w:rsidRPr="00E836CE" w:rsidRDefault="00E836CE" w:rsidP="00E836CE">
    <w:pPr>
      <w:autoSpaceDE w:val="0"/>
      <w:autoSpaceDN w:val="0"/>
      <w:adjustRightInd w:val="0"/>
      <w:spacing w:after="0" w:line="240" w:lineRule="auto"/>
      <w:jc w:val="center"/>
      <w:rPr>
        <w:rFonts w:asciiTheme="majorHAnsi" w:hAnsiTheme="majorHAnsi"/>
        <w:b/>
        <w:bCs/>
      </w:rPr>
    </w:pPr>
    <w:r w:rsidRPr="00E836CE">
      <w:rPr>
        <w:rFonts w:asciiTheme="majorHAnsi" w:hAnsiTheme="majorHAnsi"/>
        <w:b/>
        <w:bCs/>
      </w:rPr>
      <w:t>ORIENTAL TRIMEX LIMITED</w:t>
    </w:r>
  </w:p>
  <w:p w:rsidR="00E836CE" w:rsidRPr="00E836CE" w:rsidRDefault="00E836CE" w:rsidP="00E836CE">
    <w:pPr>
      <w:autoSpaceDE w:val="0"/>
      <w:autoSpaceDN w:val="0"/>
      <w:adjustRightInd w:val="0"/>
      <w:spacing w:after="0" w:line="240" w:lineRule="auto"/>
      <w:jc w:val="center"/>
      <w:rPr>
        <w:rFonts w:asciiTheme="majorHAnsi" w:hAnsiTheme="majorHAnsi"/>
        <w:b/>
        <w:bCs/>
        <w:sz w:val="16"/>
        <w:szCs w:val="16"/>
      </w:rPr>
    </w:pPr>
    <w:r w:rsidRPr="00E836CE">
      <w:rPr>
        <w:rFonts w:asciiTheme="majorHAnsi" w:hAnsiTheme="majorHAnsi"/>
        <w:b/>
        <w:bCs/>
        <w:sz w:val="16"/>
        <w:szCs w:val="16"/>
      </w:rPr>
      <w:t xml:space="preserve">CIN: L74899DL1996PLC078339 </w:t>
    </w:r>
  </w:p>
  <w:p w:rsidR="00E836CE" w:rsidRPr="00E836CE" w:rsidRDefault="00E836CE" w:rsidP="00E836CE">
    <w:pPr>
      <w:autoSpaceDE w:val="0"/>
      <w:autoSpaceDN w:val="0"/>
      <w:adjustRightInd w:val="0"/>
      <w:spacing w:after="0" w:line="240" w:lineRule="auto"/>
      <w:jc w:val="center"/>
      <w:rPr>
        <w:rFonts w:asciiTheme="majorHAnsi" w:hAnsiTheme="majorHAnsi"/>
        <w:bCs/>
        <w:sz w:val="16"/>
        <w:szCs w:val="16"/>
      </w:rPr>
    </w:pPr>
    <w:r w:rsidRPr="00E836CE">
      <w:rPr>
        <w:rFonts w:asciiTheme="majorHAnsi" w:hAnsiTheme="majorHAnsi"/>
        <w:bCs/>
        <w:sz w:val="16"/>
        <w:szCs w:val="16"/>
      </w:rPr>
      <w:t>Regd. Office: 26/25, Bazar Marg, Old Rajendra Nagar, New Delhi-110060</w:t>
    </w:r>
  </w:p>
  <w:p w:rsidR="00E836CE" w:rsidRPr="00E836CE" w:rsidRDefault="00E836CE" w:rsidP="00E836CE">
    <w:pPr>
      <w:autoSpaceDE w:val="0"/>
      <w:autoSpaceDN w:val="0"/>
      <w:adjustRightInd w:val="0"/>
      <w:spacing w:after="0" w:line="240" w:lineRule="auto"/>
      <w:jc w:val="center"/>
      <w:rPr>
        <w:rFonts w:asciiTheme="majorHAnsi" w:hAnsiTheme="majorHAnsi"/>
        <w:bCs/>
        <w:sz w:val="16"/>
        <w:szCs w:val="16"/>
      </w:rPr>
    </w:pPr>
    <w:hyperlink r:id="rId1" w:history="1">
      <w:r w:rsidRPr="00E836CE">
        <w:rPr>
          <w:rStyle w:val="Hyperlink"/>
          <w:rFonts w:asciiTheme="majorHAnsi" w:hAnsiTheme="majorHAnsi"/>
          <w:bCs/>
          <w:color w:val="auto"/>
          <w:sz w:val="16"/>
          <w:szCs w:val="16"/>
          <w:u w:val="none"/>
        </w:rPr>
        <w:t>Tel:011-25769567/68 Fax</w:t>
      </w:r>
    </w:hyperlink>
    <w:r w:rsidRPr="00E836CE">
      <w:rPr>
        <w:rFonts w:asciiTheme="majorHAnsi" w:hAnsiTheme="majorHAnsi"/>
        <w:bCs/>
        <w:sz w:val="16"/>
        <w:szCs w:val="16"/>
      </w:rPr>
      <w:t>: 011-25752007</w:t>
    </w:r>
  </w:p>
  <w:p w:rsidR="00E836CE" w:rsidRPr="00E836CE" w:rsidRDefault="00E836CE" w:rsidP="00E836C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E836CE">
      <w:rPr>
        <w:rFonts w:asciiTheme="majorHAnsi" w:hAnsiTheme="majorHAnsi"/>
        <w:bCs/>
        <w:sz w:val="16"/>
        <w:szCs w:val="16"/>
      </w:rPr>
      <w:t xml:space="preserve">Website: </w:t>
    </w:r>
    <w:r w:rsidRPr="00E836CE">
      <w:rPr>
        <w:rFonts w:asciiTheme="majorHAnsi" w:hAnsiTheme="majorHAnsi"/>
        <w:sz w:val="16"/>
        <w:szCs w:val="16"/>
      </w:rPr>
      <w:t>http://</w:t>
    </w:r>
    <w:hyperlink r:id="rId2" w:history="1">
      <w:r w:rsidRPr="00E836CE">
        <w:rPr>
          <w:rStyle w:val="Hyperlink"/>
          <w:rFonts w:asciiTheme="majorHAnsi" w:hAnsiTheme="majorHAnsi"/>
          <w:color w:val="auto"/>
          <w:sz w:val="16"/>
          <w:szCs w:val="16"/>
          <w:u w:val="none"/>
        </w:rPr>
        <w:t>www.orientaltrimex.com</w:t>
      </w:r>
    </w:hyperlink>
    <w:r w:rsidRPr="00E836CE">
      <w:rPr>
        <w:rFonts w:asciiTheme="majorHAnsi" w:hAnsiTheme="majorHAnsi"/>
        <w:sz w:val="16"/>
        <w:szCs w:val="16"/>
      </w:rPr>
      <w:t xml:space="preserve"> </w:t>
    </w:r>
    <w:r w:rsidRPr="00E836CE">
      <w:rPr>
        <w:rFonts w:asciiTheme="majorHAnsi" w:hAnsiTheme="majorHAnsi"/>
        <w:bCs/>
        <w:sz w:val="16"/>
        <w:szCs w:val="16"/>
      </w:rPr>
      <w:t xml:space="preserve">Email: </w:t>
    </w:r>
    <w:hyperlink r:id="rId3" w:history="1">
      <w:r w:rsidRPr="00E836CE">
        <w:rPr>
          <w:rFonts w:asciiTheme="majorHAnsi" w:hAnsiTheme="majorHAnsi"/>
          <w:sz w:val="16"/>
          <w:szCs w:val="16"/>
        </w:rPr>
        <w:t>info@</w:t>
      </w:r>
      <w:r w:rsidRPr="00E836CE">
        <w:rPr>
          <w:rStyle w:val="Hyperlink"/>
          <w:rFonts w:asciiTheme="majorHAnsi" w:hAnsiTheme="majorHAnsi"/>
          <w:color w:val="auto"/>
          <w:sz w:val="16"/>
          <w:szCs w:val="16"/>
          <w:u w:val="none"/>
        </w:rPr>
        <w:t>orientaltrimex.com</w:t>
      </w:r>
    </w:hyperlink>
  </w:p>
  <w:p w:rsidR="00E836CE" w:rsidRPr="00E836CE" w:rsidRDefault="00E836CE">
    <w:pPr>
      <w:pStyle w:val="Header"/>
      <w:pBdr>
        <w:bottom w:val="thickThinSmallGap" w:sz="24" w:space="1" w:color="622423" w:themeColor="accent2" w:themeShade="7F"/>
      </w:pBdr>
      <w:jc w:val="center"/>
      <w:rPr>
        <w:rFonts w:asciiTheme="majorHAnsi" w:eastAsiaTheme="majorEastAsia" w:hAnsiTheme="majorHAnsi" w:cstheme="majorBidi"/>
        <w:sz w:val="10"/>
        <w:szCs w:val="10"/>
      </w:rPr>
    </w:pPr>
  </w:p>
  <w:p w:rsidR="00E836CE" w:rsidRDefault="00E83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4AA"/>
    <w:multiLevelType w:val="hybridMultilevel"/>
    <w:tmpl w:val="52F4B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EC4D84"/>
    <w:multiLevelType w:val="hybridMultilevel"/>
    <w:tmpl w:val="88CC60D4"/>
    <w:lvl w:ilvl="0" w:tplc="FDBA77DA">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D843E8"/>
    <w:rsid w:val="000235F5"/>
    <w:rsid w:val="00063817"/>
    <w:rsid w:val="0007529B"/>
    <w:rsid w:val="000C7E40"/>
    <w:rsid w:val="000E67D7"/>
    <w:rsid w:val="001E1E5A"/>
    <w:rsid w:val="00233DAF"/>
    <w:rsid w:val="00240DB5"/>
    <w:rsid w:val="002572BB"/>
    <w:rsid w:val="002B6976"/>
    <w:rsid w:val="002E542D"/>
    <w:rsid w:val="002F789B"/>
    <w:rsid w:val="003128A2"/>
    <w:rsid w:val="00377137"/>
    <w:rsid w:val="003C5A3B"/>
    <w:rsid w:val="00414EB3"/>
    <w:rsid w:val="00471864"/>
    <w:rsid w:val="004D6EE6"/>
    <w:rsid w:val="005C2ADE"/>
    <w:rsid w:val="005E7EA0"/>
    <w:rsid w:val="00672468"/>
    <w:rsid w:val="006A3F37"/>
    <w:rsid w:val="00790EB2"/>
    <w:rsid w:val="007E69AF"/>
    <w:rsid w:val="00833B62"/>
    <w:rsid w:val="00841720"/>
    <w:rsid w:val="00A03673"/>
    <w:rsid w:val="00A22C8D"/>
    <w:rsid w:val="00A41A53"/>
    <w:rsid w:val="00A759D5"/>
    <w:rsid w:val="00A8589C"/>
    <w:rsid w:val="00BB071C"/>
    <w:rsid w:val="00BB63D7"/>
    <w:rsid w:val="00C45E27"/>
    <w:rsid w:val="00C93E67"/>
    <w:rsid w:val="00D843E8"/>
    <w:rsid w:val="00E658BC"/>
    <w:rsid w:val="00E836CE"/>
    <w:rsid w:val="00EC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2BB"/>
    <w:pPr>
      <w:spacing w:after="0" w:line="240" w:lineRule="auto"/>
    </w:pPr>
  </w:style>
  <w:style w:type="paragraph" w:styleId="BodyText">
    <w:name w:val="Body Text"/>
    <w:aliases w:val="bt,OC Body Text,heading3,Body,Body Text Char1,Body Text Char Char,Body Text Char1 Char Char,Body Text Char Char Char Char,Body Text Char1 Char Char Char Char,Body Text Char Char Char Char Char Char,Body Text Char1 Char Char Char Char Char Char"/>
    <w:basedOn w:val="Normal"/>
    <w:link w:val="BodyTextChar"/>
    <w:rsid w:val="005C2ADE"/>
    <w:pPr>
      <w:spacing w:after="0" w:line="240" w:lineRule="auto"/>
      <w:jc w:val="both"/>
    </w:pPr>
    <w:rPr>
      <w:rFonts w:ascii="Arial" w:eastAsia="SimSun" w:hAnsi="Arial" w:cs="Times New Roman"/>
      <w:sz w:val="21"/>
      <w:szCs w:val="20"/>
      <w:lang w:eastAsia="zh-CN"/>
    </w:rPr>
  </w:style>
  <w:style w:type="character" w:customStyle="1" w:styleId="BodyTextChar">
    <w:name w:val="Body Text Char"/>
    <w:aliases w:val="bt Char,OC Body Text Char,heading3 Char,Body Char,Body Text Char1 Char,Body Text Char Char Char,Body Text Char1 Char Char Char,Body Text Char Char Char Char Char,Body Text Char1 Char Char Char Char Char"/>
    <w:basedOn w:val="DefaultParagraphFont"/>
    <w:link w:val="BodyText"/>
    <w:rsid w:val="005C2ADE"/>
    <w:rPr>
      <w:rFonts w:ascii="Arial" w:eastAsia="SimSun" w:hAnsi="Arial" w:cs="Times New Roman"/>
      <w:sz w:val="21"/>
      <w:szCs w:val="20"/>
      <w:lang w:eastAsia="zh-CN"/>
    </w:rPr>
  </w:style>
  <w:style w:type="character" w:styleId="Hyperlink">
    <w:name w:val="Hyperlink"/>
    <w:basedOn w:val="DefaultParagraphFont"/>
    <w:uiPriority w:val="99"/>
    <w:rsid w:val="005C2ADE"/>
    <w:rPr>
      <w:color w:val="0000FF"/>
      <w:u w:val="single"/>
    </w:rPr>
  </w:style>
  <w:style w:type="paragraph" w:styleId="ListParagraph">
    <w:name w:val="List Paragraph"/>
    <w:basedOn w:val="Normal"/>
    <w:uiPriority w:val="34"/>
    <w:qFormat/>
    <w:rsid w:val="00EC084C"/>
    <w:pPr>
      <w:ind w:left="720"/>
      <w:contextualSpacing/>
    </w:pPr>
  </w:style>
  <w:style w:type="paragraph" w:styleId="Header">
    <w:name w:val="header"/>
    <w:basedOn w:val="Normal"/>
    <w:link w:val="HeaderChar"/>
    <w:uiPriority w:val="99"/>
    <w:unhideWhenUsed/>
    <w:rsid w:val="00E83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6CE"/>
  </w:style>
  <w:style w:type="paragraph" w:styleId="Footer">
    <w:name w:val="footer"/>
    <w:basedOn w:val="Normal"/>
    <w:link w:val="FooterChar"/>
    <w:uiPriority w:val="99"/>
    <w:semiHidden/>
    <w:unhideWhenUsed/>
    <w:rsid w:val="00E836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36CE"/>
  </w:style>
  <w:style w:type="paragraph" w:styleId="BalloonText">
    <w:name w:val="Balloon Text"/>
    <w:basedOn w:val="Normal"/>
    <w:link w:val="BalloonTextChar"/>
    <w:uiPriority w:val="99"/>
    <w:semiHidden/>
    <w:unhideWhenUsed/>
    <w:rsid w:val="00E8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orientaltrimex.com" TargetMode="External"/><Relationship Id="rId2" Type="http://schemas.openxmlformats.org/officeDocument/2006/relationships/hyperlink" Target="http://www.orientaltrimex.com" TargetMode="External"/><Relationship Id="rId1" Type="http://schemas.openxmlformats.org/officeDocument/2006/relationships/hyperlink" Target="Tel:011-25769567/68%20F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UDAY-PRASAD</dc:creator>
  <cp:keywords/>
  <dc:description/>
  <cp:lastModifiedBy>UDAY-PRASAD</cp:lastModifiedBy>
  <cp:revision>38</cp:revision>
  <dcterms:created xsi:type="dcterms:W3CDTF">2016-05-14T08:34:00Z</dcterms:created>
  <dcterms:modified xsi:type="dcterms:W3CDTF">2016-05-17T10:52:00Z</dcterms:modified>
</cp:coreProperties>
</file>